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8EF9" w14:textId="77777777" w:rsidR="007F4E59" w:rsidRPr="007F4E59" w:rsidRDefault="007F4E59" w:rsidP="007F4E59">
      <w:pPr>
        <w:spacing w:line="360" w:lineRule="auto"/>
        <w:jc w:val="center"/>
        <w:rPr>
          <w:b/>
          <w:bCs/>
          <w:sz w:val="20"/>
          <w:szCs w:val="20"/>
        </w:rPr>
      </w:pPr>
      <w:r w:rsidRPr="007F4E59">
        <w:rPr>
          <w:b/>
          <w:bCs/>
          <w:sz w:val="20"/>
          <w:szCs w:val="20"/>
        </w:rPr>
        <w:t>TÁBOROVÝ ŘÁD</w:t>
      </w:r>
    </w:p>
    <w:p w14:paraId="6965EE90" w14:textId="6150ECCF" w:rsidR="00AA7FBB" w:rsidRDefault="007F4E59" w:rsidP="00AA7FBB">
      <w:pPr>
        <w:spacing w:line="360" w:lineRule="auto"/>
        <w:rPr>
          <w:i/>
          <w:iCs/>
          <w:sz w:val="20"/>
          <w:szCs w:val="20"/>
        </w:rPr>
      </w:pPr>
      <w:r w:rsidRPr="007F4E59">
        <w:rPr>
          <w:i/>
          <w:iCs/>
          <w:sz w:val="20"/>
          <w:szCs w:val="20"/>
        </w:rPr>
        <w:t>Táborový řád je oficiální dokument o pravidlech, podle kterých náš tábor funguje. Děti a rodiče se s táborovým řádem seznámí již před nástupem do tábora a táborníci ještě také první den v táboře. Cílem našeho tábora je vytvořit dobrou partu správných táborníků a proto je nezbytné, aby děti respektovaly obecná pravidla slušného chování, bezpečnosti a hygieny, doplněná tímto táborovým řádem. Všem dětem chceme zabezpečit nerušený průběh táborových dnů</w:t>
      </w:r>
      <w:r w:rsidR="00AA7FBB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. </w:t>
      </w:r>
      <w:r w:rsidR="00AA7FBB" w:rsidRPr="00AA7FBB">
        <w:rPr>
          <w:i/>
          <w:iCs/>
          <w:sz w:val="20"/>
          <w:szCs w:val="20"/>
        </w:rPr>
        <w:t>Proto si v případě závažného porušení táborového řádu organizátor vyhrazuje právo na předčasné ukončení pobytu dítěte na táboře bez nároku na vrácení účastnického poplatku.</w:t>
      </w:r>
    </w:p>
    <w:p w14:paraId="39113278" w14:textId="77777777" w:rsidR="00AA7FBB" w:rsidRPr="00AA7FBB" w:rsidRDefault="00AA7FBB" w:rsidP="00AA7FBB">
      <w:pPr>
        <w:spacing w:line="360" w:lineRule="auto"/>
        <w:rPr>
          <w:i/>
          <w:iCs/>
          <w:sz w:val="20"/>
          <w:szCs w:val="20"/>
        </w:rPr>
      </w:pPr>
    </w:p>
    <w:p w14:paraId="5426C5A2" w14:textId="067DE92D" w:rsidR="007F4E59" w:rsidRPr="007F4E59" w:rsidRDefault="007F4E59" w:rsidP="00AA7FBB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ZÁKLADNÍ USTANOVENÍ</w:t>
      </w:r>
    </w:p>
    <w:p w14:paraId="6E78B150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</w:t>
      </w:r>
    </w:p>
    <w:p w14:paraId="2737459F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Pojmy</w:t>
      </w:r>
    </w:p>
    <w:p w14:paraId="0E76AC79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Pro účely tohoto táborového řádu se rozumí:</w:t>
      </w:r>
    </w:p>
    <w:p w14:paraId="79C34AE9" w14:textId="77777777" w:rsidR="007F4E59" w:rsidRPr="007F4E59" w:rsidRDefault="007F4E59" w:rsidP="00B20827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táborníkem – dětský nebo mládežnický účastník tábora;</w:t>
      </w:r>
    </w:p>
    <w:p w14:paraId="541DCC3F" w14:textId="77777777" w:rsidR="007F4E59" w:rsidRPr="007F4E59" w:rsidRDefault="007F4E59" w:rsidP="00B20827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zákonným zástupcem – rodič nebo jiný zákonný zástupce dítěte;</w:t>
      </w:r>
    </w:p>
    <w:p w14:paraId="2D3782C0" w14:textId="77777777" w:rsidR="007F4E59" w:rsidRDefault="007F4E59" w:rsidP="00B20827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vedoucím – kterýkoliv pracovník tábora, zejména pak hlavní vedoucí, zdravotník, skupinkový vedoucí atp.;</w:t>
      </w:r>
    </w:p>
    <w:p w14:paraId="022D2901" w14:textId="080AFB05" w:rsidR="007F4E59" w:rsidRDefault="007F4E59" w:rsidP="00B20827">
      <w:pPr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 xml:space="preserve">pořadatelem – Tábory Celta Brno, </w:t>
      </w:r>
      <w:proofErr w:type="spellStart"/>
      <w:r w:rsidRPr="007F4E59">
        <w:rPr>
          <w:sz w:val="20"/>
          <w:szCs w:val="20"/>
        </w:rPr>
        <w:t>z.s</w:t>
      </w:r>
      <w:proofErr w:type="spellEnd"/>
      <w:r w:rsidR="00676A09">
        <w:rPr>
          <w:sz w:val="20"/>
          <w:szCs w:val="20"/>
        </w:rPr>
        <w:t xml:space="preserve">; </w:t>
      </w:r>
      <w:proofErr w:type="spellStart"/>
      <w:r w:rsidR="00676A09">
        <w:rPr>
          <w:sz w:val="20"/>
          <w:szCs w:val="20"/>
        </w:rPr>
        <w:t>ič</w:t>
      </w:r>
      <w:proofErr w:type="spellEnd"/>
      <w:r w:rsidR="00676A09">
        <w:rPr>
          <w:sz w:val="20"/>
          <w:szCs w:val="20"/>
        </w:rPr>
        <w:t>: 24582905</w:t>
      </w:r>
    </w:p>
    <w:p w14:paraId="1C6355F5" w14:textId="77777777" w:rsidR="007F4E59" w:rsidRPr="007F4E59" w:rsidRDefault="007F4E59" w:rsidP="007F4E59">
      <w:pPr>
        <w:spacing w:line="360" w:lineRule="auto"/>
        <w:ind w:left="360"/>
        <w:rPr>
          <w:sz w:val="20"/>
          <w:szCs w:val="20"/>
        </w:rPr>
      </w:pPr>
    </w:p>
    <w:p w14:paraId="198AAC1C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PRVNÍ - POVINNOSTI ZÁKONNÝCH ZÁSTUPCŮ</w:t>
      </w:r>
    </w:p>
    <w:p w14:paraId="77F9701C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2</w:t>
      </w:r>
    </w:p>
    <w:p w14:paraId="374ECD05" w14:textId="77777777" w:rsidR="007F4E59" w:rsidRPr="007F4E59" w:rsidRDefault="007F4E59" w:rsidP="00B2082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Zákonný zástupce je povinen před nástupem dítěte na tábor odevzdat pořadateli veškerou požadovanou dokumentaci, zejména přihlášku, potvrzení o zdravotní způsobilosti dítěte, bezinfekčnost a další dokumenty vyžadované pořadatelem nebo právními předpisy.</w:t>
      </w:r>
    </w:p>
    <w:p w14:paraId="651C138D" w14:textId="77777777" w:rsidR="007F4E59" w:rsidRPr="007F4E59" w:rsidRDefault="007F4E59" w:rsidP="00B2082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Zákonný zástupce je povinen pravdivě a úplně informovat pořadatele o zdravotním stavu dítěte, jeho zdravotních omezeních, užívaných lécích, alergiích, dietních omezeních a dalších skutečnostech, které mohou mít vliv na zdraví nebo bezpečnost dítěte.</w:t>
      </w:r>
    </w:p>
    <w:p w14:paraId="01270728" w14:textId="77777777" w:rsidR="007F4E59" w:rsidRPr="007F4E59" w:rsidRDefault="007F4E59" w:rsidP="00B2082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Zákonný zástupce je povinen informovat pořadatele o případných změnách zdravotního stavu dítěte, které nastanou po odevzdání dokumentace a před zahájením tábora.</w:t>
      </w:r>
    </w:p>
    <w:p w14:paraId="514A3178" w14:textId="77777777" w:rsidR="007F4E59" w:rsidRPr="007F4E59" w:rsidRDefault="007F4E59" w:rsidP="00B2082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Pořadatel nenese odpovědnost za následky vzniklé v důsledku neúplných, nepravdivých nebo zamlčených informací poskytnutých zákonným zástupcem.</w:t>
      </w:r>
    </w:p>
    <w:p w14:paraId="26589B51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</w:p>
    <w:p w14:paraId="304B45BF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DRUHÁ – PRÁVA TÁBORNÍKŮ</w:t>
      </w:r>
    </w:p>
    <w:p w14:paraId="52BF89A0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3</w:t>
      </w:r>
    </w:p>
    <w:p w14:paraId="190FA5C8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Zákonní zástupci přihlašují dítě na tábor z vlastního rozhodnutí. Táborník se účastní tábora dobrovolně.</w:t>
      </w:r>
    </w:p>
    <w:p w14:paraId="0857974B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Táborníci mají právo na plnohodnotnou stravu pětkrát denně a nepřetržitý pitný režim.</w:t>
      </w:r>
    </w:p>
    <w:p w14:paraId="2353BD1D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lastRenderedPageBreak/>
        <w:t>V případě jakéhokoliv problému, obav nebo zdravotních potíží mají táborníci právo tuto skutečnost probrat s kterýmkoliv vedoucím, aby byl všem zaručen nerušený průběh tábora.</w:t>
      </w:r>
    </w:p>
    <w:p w14:paraId="5E8AC319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má právo na slušné, ohleduplné a respektující zacházení ze strany vedoucích i ostatních táborníků.</w:t>
      </w:r>
    </w:p>
    <w:p w14:paraId="0C6B6D74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má právo na zajištění zdravotní péče v rozsahu odpovídajícím charakteru tábora, zejména na poskytnutí první pomoci, ošetření úrazu a zajištění další zdravotní péče v případě potřeby.</w:t>
      </w:r>
    </w:p>
    <w:p w14:paraId="1052A6AD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má právo na přiměřený odpočinek, osobní volno a ochranu soukromí v rozsahu odpovídajícím podmínkám stanového tábora.</w:t>
      </w:r>
    </w:p>
    <w:p w14:paraId="4DD102C7" w14:textId="77777777" w:rsidR="007F4E59" w:rsidRP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má právo být informován o základních pravidlech tábora, denním režimu a táborovém programu.</w:t>
      </w:r>
    </w:p>
    <w:p w14:paraId="66647484" w14:textId="77777777" w:rsidR="007F4E59" w:rsidRDefault="007F4E59" w:rsidP="00B20827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Uplatňování práv táborníka nesmí ohrožovat bezpečnost, zdraví nebo práva ostatních účastníků tábora ani narušovat řádný chod tábora.</w:t>
      </w:r>
    </w:p>
    <w:p w14:paraId="5FBAFAC1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</w:p>
    <w:p w14:paraId="36D6DF32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TŘETÍ – POHYB TÁBORNÍKŮ</w:t>
      </w:r>
    </w:p>
    <w:p w14:paraId="6C3D4293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4</w:t>
      </w:r>
    </w:p>
    <w:p w14:paraId="052FF133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Pohyb táborníků v prostoru tábora</w:t>
      </w:r>
    </w:p>
    <w:p w14:paraId="1B44E54E" w14:textId="77777777" w:rsidR="007F4E59" w:rsidRPr="007F4E59" w:rsidRDefault="007F4E59" w:rsidP="00B20827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Návštěva cizích stanů je povolena pouze s vědomím a souhlasem všech ubytovaných v navštěvovaném stanu.</w:t>
      </w:r>
    </w:p>
    <w:p w14:paraId="3D1DA885" w14:textId="77777777" w:rsidR="007F4E59" w:rsidRPr="007F4E59" w:rsidRDefault="007F4E59" w:rsidP="00B20827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 vstup do táborové kuchyně, skladů potravin a ostatních hospodářských prostor, pokud táborník nemá výslovný souhlas vedoucího. </w:t>
      </w:r>
    </w:p>
    <w:p w14:paraId="35D6BF39" w14:textId="77777777" w:rsidR="007F4E59" w:rsidRPr="007F4E59" w:rsidRDefault="007F4E59" w:rsidP="00B20827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se dále zakazuje vstup do všech stanů vedoucích bez jejich vědomí. Dále pak do prostorů marodky bez souhlasu vedoucího, resp. zdravotníka.</w:t>
      </w:r>
    </w:p>
    <w:p w14:paraId="0A72BD6F" w14:textId="77777777" w:rsidR="007F4E59" w:rsidRPr="007F4E59" w:rsidRDefault="007F4E59" w:rsidP="00B20827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se také zakazuje vstoupit (i pohledem) do umývárny a prostor sociálního zařízení vyhrazených pro táborníky opačného pohlaví.</w:t>
      </w:r>
    </w:p>
    <w:p w14:paraId="6EDA08FD" w14:textId="77777777" w:rsidR="007F4E59" w:rsidRPr="007F4E59" w:rsidRDefault="007F4E59" w:rsidP="00B20827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 xml:space="preserve">Po večerce je táborník povinen setrvat ve svém stanu. Pohyb po tábořišti během nočního klidu je možný pouze se souhlasem vedoucího, s výjimkou noční hlídky a </w:t>
      </w:r>
      <w:proofErr w:type="spellStart"/>
      <w:r w:rsidRPr="007F4E59">
        <w:rPr>
          <w:sz w:val="20"/>
          <w:szCs w:val="20"/>
        </w:rPr>
        <w:t>použitÍ</w:t>
      </w:r>
      <w:proofErr w:type="spellEnd"/>
      <w:r w:rsidRPr="007F4E59">
        <w:rPr>
          <w:sz w:val="20"/>
          <w:szCs w:val="20"/>
        </w:rPr>
        <w:t xml:space="preserve"> toalety.</w:t>
      </w:r>
    </w:p>
    <w:p w14:paraId="3D97BE8F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5</w:t>
      </w:r>
    </w:p>
    <w:p w14:paraId="0176361D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Pohyb táborníků mimo tábořiště</w:t>
      </w:r>
    </w:p>
    <w:p w14:paraId="2F06B8EC" w14:textId="77777777" w:rsidR="007F4E59" w:rsidRPr="007F4E59" w:rsidRDefault="007F4E59" w:rsidP="00B20827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zakázáno opouštět prostor tábora bez dovolení vedoucího nebo hlavního vedoucího.</w:t>
      </w:r>
    </w:p>
    <w:p w14:paraId="2FF10D07" w14:textId="77777777" w:rsidR="007F4E59" w:rsidRPr="007F4E59" w:rsidRDefault="007F4E59" w:rsidP="00B20827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První táborový den provede hlavní vedoucí (nebo vedoucí jím určený) vymezení areálu tábořiště a obeznámí s ním všechny táborníky.</w:t>
      </w:r>
    </w:p>
    <w:p w14:paraId="4D8D9BF9" w14:textId="77777777" w:rsidR="007F4E59" w:rsidRPr="007F4E59" w:rsidRDefault="007F4E59" w:rsidP="00B20827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 dobu konání táborového programu mimo areál tábořiště se táborník musí pohybovat jedině v prostoru vyhrazeném pro danou činnost. Svévolné opuštění takto vyhrazeného prostoru je zakázáno.</w:t>
      </w:r>
    </w:p>
    <w:p w14:paraId="4CA57A28" w14:textId="77777777" w:rsidR="007F4E59" w:rsidRPr="007F4E59" w:rsidRDefault="007F4E59" w:rsidP="00B20827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 xml:space="preserve">Při venkovním koupání nesmí táborník vstupovat do vody bez souhlasu vedoucího. Je přísně zakázáno skákat do vody ze skokánku nebo kraje bazénu, navzájem se potápět apod. </w:t>
      </w:r>
      <w:r w:rsidRPr="007F4E59">
        <w:rPr>
          <w:sz w:val="20"/>
          <w:szCs w:val="20"/>
        </w:rPr>
        <w:lastRenderedPageBreak/>
        <w:t>Neuposlechnutí pokynů vedoucího při venkovním koupání je považováno za zvlášť závažné porušení táborového řádu.</w:t>
      </w:r>
    </w:p>
    <w:p w14:paraId="034C38D6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ČTVRTÁ – CHOVÁNÍ TÁBORNÍKŮ</w:t>
      </w:r>
    </w:p>
    <w:p w14:paraId="1E2D173A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6</w:t>
      </w:r>
    </w:p>
    <w:p w14:paraId="42E0C95D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Chování táborníků odpovídá všem právním a mravním pravidlům. Sprostá a vulgární mluva táborníků je také prohřeškem proti tomuto řádu.</w:t>
      </w:r>
    </w:p>
    <w:p w14:paraId="4499D598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Pokyny vedoucích vydané v zájmu bezpečnosti, ochrany zdraví nebo zajištění chodu tábora jsou pro táborníky závazné a mají vždy přednost před ostatními pravidly a osobními přáními táborníků.</w:t>
      </w:r>
    </w:p>
    <w:p w14:paraId="5CA3F5C5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Je zakázáno fyzicky nebo psychicky ubližovat ostatním účastníkům tábora. V případě vzniku sporu se táborník ihned obrátí na kteréhokoliv vedoucího.</w:t>
      </w:r>
    </w:p>
    <w:p w14:paraId="19186055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Je zakázáno používat cizí předměty bez vědomí jeho vlastníka nebo tento předmět odcizit.</w:t>
      </w:r>
    </w:p>
    <w:p w14:paraId="57346795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Za ztrátu peněz a cenných předmětů, které si táborník neuložil u vedoucího, nenese pořadatel tábora žádnou odpovědnost. Ztráty volně odložených věcí nebudou prošetřovány.</w:t>
      </w:r>
    </w:p>
    <w:p w14:paraId="10769CA5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Nalezené peníze, cennosti a věci se odevzdávají majiteli, případně vedoucímu.</w:t>
      </w:r>
    </w:p>
    <w:p w14:paraId="31640D6E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zakázáno mít u sebe nebo ve stanu zápalky nebo zapalovač. K činnostem, ke kterým je použití zápalek či zapalovače nezbytné, je vydá vedoucí, kterému budou po použití vráceny.</w:t>
      </w:r>
    </w:p>
    <w:p w14:paraId="6664043C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přísně zakázáno rozdělávat oheň, manipulovat s ohněm nebo přikládat do ohně bez výslovného pokynu a přímého dohledu vedoucího. Jakákoliv manipulace s ohněm mimo stanovený čas a bez dozoru vedoucího je považována za zvlášť závažné porušení táborového řádu.</w:t>
      </w:r>
    </w:p>
    <w:p w14:paraId="26035262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zakázáno mít u sebe nebo ve stanu nože, zbraně, pyrotechnické výrobky a jiné nebezpečné předměty. Zákaz se nevztahuje na kapesní a zavírací nožíky přiměřené velikosti.</w:t>
      </w:r>
    </w:p>
    <w:p w14:paraId="687C323F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ve stanech zakázáno používat ke svícení svíčky nebo petrolejové lampy.</w:t>
      </w:r>
    </w:p>
    <w:p w14:paraId="7FA08103" w14:textId="77777777" w:rsidR="007F4E59" w:rsidRPr="007F4E59" w:rsidRDefault="007F4E59" w:rsidP="00B20827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zakázáno jakékoliv sexuální chování, sexuální praktiky nebo projevy sexuální povahy v prostoru tábora, a to jak mezi táborníky navzájem, tak vůči vedoucím nebo jiným osobám.</w:t>
      </w:r>
    </w:p>
    <w:p w14:paraId="4B824008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7</w:t>
      </w:r>
    </w:p>
    <w:p w14:paraId="5EDF5B21" w14:textId="77777777" w:rsidR="007F4E59" w:rsidRP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pečuje o svěřený táborový materiál a používá jej k předem danému účelu.</w:t>
      </w:r>
    </w:p>
    <w:p w14:paraId="39B7F43B" w14:textId="77777777" w:rsidR="007F4E59" w:rsidRP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Nářadí, sportovní i výtvarné potřeby, hry a ostatní táborový materiál se půjčují přes za ně zodpovědného vedoucího.</w:t>
      </w:r>
    </w:p>
    <w:p w14:paraId="61213CD8" w14:textId="77777777" w:rsidR="007F4E59" w:rsidRP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Nářadí, sportovní i výtvarné potřeby, hry a ostatní táborový materiál vrací táborník po ukončení nepoškozené a čisté vedoucímu, který jim tyto potřeby zapůjčil.</w:t>
      </w:r>
    </w:p>
    <w:p w14:paraId="53281A43" w14:textId="77777777" w:rsidR="007F4E59" w:rsidRP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Poškození nebo ztrátu vypůjčené věci táborník neprodleně oznámí vedoucímu.</w:t>
      </w:r>
    </w:p>
    <w:p w14:paraId="4484567B" w14:textId="77777777" w:rsidR="007F4E59" w:rsidRP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se zakazuje jakkoliv svévolně poškozovat cizí majetek a vybavení tábora.</w:t>
      </w:r>
    </w:p>
    <w:p w14:paraId="23F673DE" w14:textId="77777777" w:rsidR="007F4E59" w:rsidRDefault="007F4E59" w:rsidP="00B20827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Úmyslně nebo z nedbalosti poškozený majetek musí táborník nebo jeho zákonný zástupce rodič nahradit.</w:t>
      </w:r>
    </w:p>
    <w:p w14:paraId="5473785C" w14:textId="77777777" w:rsidR="00AA7FBB" w:rsidRPr="007F4E59" w:rsidRDefault="00AA7FBB" w:rsidP="00AA7FBB">
      <w:pPr>
        <w:spacing w:line="360" w:lineRule="auto"/>
        <w:ind w:left="720"/>
        <w:rPr>
          <w:sz w:val="20"/>
          <w:szCs w:val="20"/>
        </w:rPr>
      </w:pPr>
    </w:p>
    <w:p w14:paraId="40C7D48E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lastRenderedPageBreak/>
        <w:t>Článek 8</w:t>
      </w:r>
    </w:p>
    <w:p w14:paraId="4D321B4F" w14:textId="77777777" w:rsidR="007F4E59" w:rsidRPr="007F4E59" w:rsidRDefault="007F4E59" w:rsidP="00B20827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se chová ohleduplně k přírodě a svou činností ji nijak neohrožuje a neničí.</w:t>
      </w:r>
    </w:p>
    <w:p w14:paraId="164E89BB" w14:textId="77777777" w:rsidR="007F4E59" w:rsidRPr="007F4E59" w:rsidRDefault="007F4E59" w:rsidP="00B20827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je povinen udržovat pořádek a čistotu ve stanech, ve společných prostorách a prostoru celého tábořiště i jeho okolí, stejně tak i ve svých osobních věcech.</w:t>
      </w:r>
    </w:p>
    <w:p w14:paraId="5E069137" w14:textId="77777777" w:rsidR="007F4E59" w:rsidRDefault="007F4E59" w:rsidP="00B20827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Odpadky je třeba odhazovat pouze do nádob k tomu určených i s ohledem na jejich třídění.</w:t>
      </w:r>
    </w:p>
    <w:p w14:paraId="6A5D7662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</w:p>
    <w:p w14:paraId="3CFDD35B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PÁTÁ – TÁBOROVÁ ČINNOST</w:t>
      </w:r>
    </w:p>
    <w:p w14:paraId="70A224DE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9</w:t>
      </w:r>
    </w:p>
    <w:p w14:paraId="176D5E8C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je povinen dodržovat denní režim tábora.</w:t>
      </w:r>
    </w:p>
    <w:p w14:paraId="59D0EB1D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Táborový program je pro každého táborníka závazný. Na jednotlivé části programu přichází táborník vždy včas, připraven a vhodně oblečen.</w:t>
      </w:r>
    </w:p>
    <w:p w14:paraId="3ED89199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Neúčast na táborovém programu může být povolena pouze v odůvodnitelných případech a po domluvě s hlavním vedoucím (popř. s vedoucím programu).</w:t>
      </w:r>
    </w:p>
    <w:p w14:paraId="15568129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Během táborového programu se táborníci řídí pokyny vedoucích.</w:t>
      </w:r>
    </w:p>
    <w:p w14:paraId="32A5CEEC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Přísně se zakazuje svévolné maření táborových činností, které by mělo za následek vlastní zvýhodnění anebo znevýhodnění či znemožnění činnosti jiných táborníků.</w:t>
      </w:r>
    </w:p>
    <w:p w14:paraId="1E000316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Při činnosti ve skupinách postupují tyto skupiny pohromadě, nikdo nesmí být bez vědomí vedoucího oddělen od příslušné skupiny.</w:t>
      </w:r>
    </w:p>
    <w:p w14:paraId="0183242F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Pokud se táborová činnost odehrává mimo tábor, řídí se táborník etickými principy a chová se tak, aby negativně nenarušoval okolí.</w:t>
      </w:r>
    </w:p>
    <w:p w14:paraId="1F0FD39A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nesmí být bez vědomí vedoucího ponechán mimo dohled během táborového programu ani v době osobního volna.</w:t>
      </w:r>
    </w:p>
    <w:p w14:paraId="3D357B16" w14:textId="77777777" w:rsidR="007F4E59" w:rsidRPr="007F4E59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V době večerky a v době před budíčkem nikdo nesmí rušit ostatní ze spánku.</w:t>
      </w:r>
    </w:p>
    <w:p w14:paraId="02421C75" w14:textId="7913EAB4" w:rsidR="00AA7FBB" w:rsidRPr="00AA7FBB" w:rsidRDefault="007F4E59" w:rsidP="00B20827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Doba poledního klidu je určena pro odpočinek bez zvýšené fyzické aktivity.</w:t>
      </w:r>
    </w:p>
    <w:p w14:paraId="24171F61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10</w:t>
      </w:r>
    </w:p>
    <w:p w14:paraId="261BA422" w14:textId="77777777" w:rsidR="007F4E59" w:rsidRPr="007F4E59" w:rsidRDefault="007F4E59" w:rsidP="00B20827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Táborníkům je zakázáno brát si s sebou mobilní telefon, notebook a jiná audio či video zařízení.</w:t>
      </w:r>
    </w:p>
    <w:p w14:paraId="0D74624E" w14:textId="77777777" w:rsidR="007F4E59" w:rsidRPr="007F4E59" w:rsidRDefault="007F4E59" w:rsidP="00B20827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Při nerespektování tohoto zákazu bude mobilní telefon dítěti odebrán (o čemž budou rodiče telefonicky informováni). Vrácen bude až na konci tábora zákonným zástupcům táborníka.</w:t>
      </w:r>
    </w:p>
    <w:p w14:paraId="44EBF56B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 </w:t>
      </w:r>
    </w:p>
    <w:p w14:paraId="2B32F4B8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ŠESTÁ – STRAVOVÁNÍ, PÉČE O ZDRAVÍ</w:t>
      </w:r>
    </w:p>
    <w:p w14:paraId="5CE3116E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11</w:t>
      </w:r>
    </w:p>
    <w:p w14:paraId="0E2099F5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Stravování</w:t>
      </w:r>
    </w:p>
    <w:p w14:paraId="13BEFC30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Na výdej jídla jsou táborníci svoláni zvukovým signálem. Táborník dodržuje při jídle (a před jídlem) základní hygienická pravidla. V jídelně dbá táborník slušného vystupování a kulturního stolování.</w:t>
      </w:r>
    </w:p>
    <w:p w14:paraId="20DD690C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Každý táborník si vezme jen tolik jídla, kolik sní. Případné zbytky jídla a odpadky dává vždy na místo k tomu určené.</w:t>
      </w:r>
    </w:p>
    <w:p w14:paraId="6913C042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Nošení a konzumování potravin mimo jídelnu je zakázáno.</w:t>
      </w:r>
    </w:p>
    <w:p w14:paraId="35C38815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lastRenderedPageBreak/>
        <w:t>Je zakázáno skladovat potraviny a sladké nápoje ve stanech. Svačiny z domu nebo výletů musí být po příchodu do tábořiště snědeny nebo odevzdány vedoucímu. Výjimku tvoří čerstvé pití.</w:t>
      </w:r>
    </w:p>
    <w:p w14:paraId="29485AE2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K pití se smí používat jen voda nebo připravené nápoje z várnice k tomu určené.</w:t>
      </w:r>
    </w:p>
    <w:p w14:paraId="57D34DFE" w14:textId="77777777" w:rsidR="007F4E59" w:rsidRPr="007F4E59" w:rsidRDefault="007F4E59" w:rsidP="00B20827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Podle pokynů vedoucího a v souladu s hygienickými předpisy je zakázáno konzumovat vybrané potraviny, zejména při celodenních výletech a návštěvě obchodů.</w:t>
      </w:r>
    </w:p>
    <w:p w14:paraId="6063E476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12</w:t>
      </w:r>
    </w:p>
    <w:p w14:paraId="73405EE0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Ubytování</w:t>
      </w:r>
    </w:p>
    <w:p w14:paraId="0784B9AE" w14:textId="77777777" w:rsidR="007F4E59" w:rsidRDefault="007F4E59" w:rsidP="00B20827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nesmí bez vědomí a souhlasu vedoucího měnit místo svého ubytování a přesouvat příslušenství stanu.</w:t>
      </w:r>
    </w:p>
    <w:p w14:paraId="42A4C0B9" w14:textId="5160AB47" w:rsidR="00AA7FBB" w:rsidRPr="007F4E59" w:rsidRDefault="009B20CB" w:rsidP="00B20827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9B20CB">
        <w:rPr>
          <w:sz w:val="20"/>
          <w:szCs w:val="20"/>
        </w:rPr>
        <w:t>Táborníci jsou z bezpečnostních a organizačních důvodů ve stanech ubytováni podle pohlaví. Společné ubytování chlapců a dívek v jednom stanu je povolenou pouze v předem oznámených případech po domluvě s hlavním vedoucím, se souhlasem zákonných zástupců obou dětí.</w:t>
      </w:r>
    </w:p>
    <w:p w14:paraId="09D3F6E5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13</w:t>
      </w:r>
    </w:p>
    <w:p w14:paraId="23B368E3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Péče o zdraví</w:t>
      </w:r>
    </w:p>
    <w:p w14:paraId="34CBA10F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Táborníků je přísně zakázáno požívání i držení alkoholických nápojů, kouření a užívání jakýchkoliv dalších omamných látek.</w:t>
      </w:r>
    </w:p>
    <w:p w14:paraId="02EE9911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chrání své zdraví a zdraví ostatních.</w:t>
      </w:r>
    </w:p>
    <w:p w14:paraId="1672C1C6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Necítí-li se táborník zdráv nebo se zraní, je povinen toto ihned nahlásit vedoucímu nebo přímo táborovému zdravotníkovi, a to i v případě, že se mu to zdá nevýznamné.</w:t>
      </w:r>
    </w:p>
    <w:p w14:paraId="4B807CEF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dodržuje základní hygienické návyky a pravidla. Využívá toalety ke svému účelu, a to i v noci.</w:t>
      </w:r>
    </w:p>
    <w:p w14:paraId="1B45A98E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Sprchování v umývárnách je povoleno pouze se souhlasem odpovědného vedoucího a v časech tomu vyhrazených.</w:t>
      </w:r>
    </w:p>
    <w:p w14:paraId="5A86600F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Nalezne-li táborník uhynulé zvíře (i jeho zbytky) nebo nápadně krotké zvíře, nedotýká se ho a ohlásí to ihned vedoucímu. Táborník také nehladí domácí zvířata, včetně koček a psů.</w:t>
      </w:r>
    </w:p>
    <w:p w14:paraId="7020177B" w14:textId="77777777" w:rsidR="007F4E59" w:rsidRPr="007F4E59" w:rsidRDefault="007F4E59" w:rsidP="00B20827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Při mimořádných situacích (požár, povodeň aj.) se táborník řídí pokyny vedoucího.</w:t>
      </w:r>
    </w:p>
    <w:p w14:paraId="1A31C970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14</w:t>
      </w:r>
    </w:p>
    <w:p w14:paraId="03099BFE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Léky a zdravotní pomůcky</w:t>
      </w:r>
    </w:p>
    <w:p w14:paraId="22B20BA2" w14:textId="77777777" w:rsidR="007F4E59" w:rsidRPr="007F4E59" w:rsidRDefault="007F4E59" w:rsidP="00B20827">
      <w:pPr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Zákonný zástupce je povinen před táborem obeznámit hlavního vedoucího a zdravotníka o všech zdravotních omezeních táborníka.</w:t>
      </w:r>
    </w:p>
    <w:p w14:paraId="23750DB6" w14:textId="77777777" w:rsidR="007F4E59" w:rsidRPr="007F4E59" w:rsidRDefault="007F4E59" w:rsidP="00B20827">
      <w:pPr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Veškeré léky, zdravotní pomůcky a doplňky stravy, které táborník užívá, odevzdá zákonný zástupce při nástupu do tábora táborovému zdravotníkovi.</w:t>
      </w:r>
    </w:p>
    <w:p w14:paraId="5C9BD103" w14:textId="77777777" w:rsidR="007F4E59" w:rsidRPr="007F4E59" w:rsidRDefault="007F4E59" w:rsidP="00B20827">
      <w:pPr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nesmí mít žádné léky ani zdravotní pomůcky u sebe nebo ve stanu bez výslovného souhlasu táborového zdravotníka.</w:t>
      </w:r>
    </w:p>
    <w:p w14:paraId="60AE4E62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</w:p>
    <w:p w14:paraId="1A01EDD4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SEDMÁ – OSTATNÍ PRAVIDLA</w:t>
      </w:r>
    </w:p>
    <w:p w14:paraId="570DAAE4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15</w:t>
      </w:r>
    </w:p>
    <w:p w14:paraId="4261D49B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Návštěvy</w:t>
      </w:r>
    </w:p>
    <w:p w14:paraId="3E2607BD" w14:textId="77777777" w:rsidR="007F4E59" w:rsidRPr="007F4E59" w:rsidRDefault="007F4E59" w:rsidP="00B20827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lastRenderedPageBreak/>
        <w:t>Bez vědomí a souhlasu hlavního vedoucího nemá žádná návštěva do tábora přístup.</w:t>
      </w:r>
    </w:p>
    <w:p w14:paraId="5403B7CC" w14:textId="77777777" w:rsidR="007F4E59" w:rsidRPr="007F4E59" w:rsidRDefault="007F4E59" w:rsidP="00B20827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Návštěvy mohou proběhnout pouze ve výjimečných případech a pouze s vědomím a souhlasem hlavního vedoucího.</w:t>
      </w:r>
    </w:p>
    <w:p w14:paraId="2DAEFAA8" w14:textId="77777777" w:rsidR="007F4E59" w:rsidRDefault="007F4E59" w:rsidP="00B20827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Při pohybu cizích osob v tábořišti je táborník povinen upozornit některého z vedoucích.</w:t>
      </w:r>
    </w:p>
    <w:p w14:paraId="1BB72067" w14:textId="77777777" w:rsidR="007F4E59" w:rsidRDefault="007F4E59" w:rsidP="007F4E59">
      <w:pPr>
        <w:spacing w:line="360" w:lineRule="auto"/>
        <w:rPr>
          <w:sz w:val="20"/>
          <w:szCs w:val="20"/>
        </w:rPr>
      </w:pPr>
    </w:p>
    <w:p w14:paraId="76DE7CBB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</w:p>
    <w:p w14:paraId="2CD2C7F0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16</w:t>
      </w:r>
    </w:p>
    <w:p w14:paraId="2D4D11EA" w14:textId="77777777" w:rsidR="007F4E59" w:rsidRPr="007F4E59" w:rsidRDefault="007F4E59" w:rsidP="007F4E59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Porušení táborového řádu</w:t>
      </w:r>
    </w:p>
    <w:p w14:paraId="00B4FBAE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Přiměřené tresty za drobné prohřešky proti táborovému řádu může uložit každý vedoucí.</w:t>
      </w:r>
    </w:p>
    <w:p w14:paraId="3A27E222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Tresty za vážné prohřešky uděluje skupinkový vedoucí ve spolupráci s hlavním vedoucím.</w:t>
      </w:r>
    </w:p>
    <w:p w14:paraId="271AF45E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O závažných přestupcích táborového řádu bude telefonicky obeznámen zákonný zástupce táborníka.</w:t>
      </w:r>
    </w:p>
    <w:p w14:paraId="501D7A10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Hrubé porušení táborového řádu nebo opakované vážné porušování táborového řádu může vést k vyloučení táborníka z tábora hlavním vedoucím. V takovém případě pořadatel není povinen finančně nahradit zbývající pobyt.</w:t>
      </w:r>
    </w:p>
    <w:p w14:paraId="15E08F55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Za zvlášť závažná porušení táborového řádu se považují zejména:</w:t>
      </w:r>
    </w:p>
    <w:p w14:paraId="62E76959" w14:textId="77777777" w:rsidR="007F4E59" w:rsidRPr="005016AB" w:rsidRDefault="007F4E59" w:rsidP="00B20827">
      <w:pPr>
        <w:pStyle w:val="Odstavecseseznamem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5016AB">
        <w:rPr>
          <w:sz w:val="20"/>
          <w:szCs w:val="20"/>
        </w:rPr>
        <w:t>opuštění prostoru tábora bez dovolení,</w:t>
      </w:r>
    </w:p>
    <w:p w14:paraId="62C16162" w14:textId="77777777" w:rsidR="007F4E59" w:rsidRPr="005016AB" w:rsidRDefault="007F4E59" w:rsidP="00B20827">
      <w:pPr>
        <w:pStyle w:val="Odstavecseseznamem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5016AB">
        <w:rPr>
          <w:sz w:val="20"/>
          <w:szCs w:val="20"/>
        </w:rPr>
        <w:t>úmyslné ohrožení zdraví nebo bezpečnosti,</w:t>
      </w:r>
    </w:p>
    <w:p w14:paraId="2FC1D594" w14:textId="77777777" w:rsidR="007F4E59" w:rsidRPr="005016AB" w:rsidRDefault="007F4E59" w:rsidP="00B20827">
      <w:pPr>
        <w:pStyle w:val="Odstavecseseznamem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5016AB">
        <w:rPr>
          <w:sz w:val="20"/>
          <w:szCs w:val="20"/>
        </w:rPr>
        <w:t>závažná fyzická nebo psychická šikana,</w:t>
      </w:r>
    </w:p>
    <w:p w14:paraId="3A2B5499" w14:textId="77777777" w:rsidR="007F4E59" w:rsidRPr="005016AB" w:rsidRDefault="007F4E59" w:rsidP="00B20827">
      <w:pPr>
        <w:pStyle w:val="Odstavecseseznamem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5016AB">
        <w:rPr>
          <w:sz w:val="20"/>
          <w:szCs w:val="20"/>
        </w:rPr>
        <w:t>požívání nebo držení alkoholu, tabákových výrobků a jiných návykových látek,</w:t>
      </w:r>
    </w:p>
    <w:p w14:paraId="2B595683" w14:textId="77777777" w:rsidR="007F4E59" w:rsidRPr="005016AB" w:rsidRDefault="007F4E59" w:rsidP="00B20827">
      <w:pPr>
        <w:pStyle w:val="Odstavecseseznamem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5016AB">
        <w:rPr>
          <w:sz w:val="20"/>
          <w:szCs w:val="20"/>
        </w:rPr>
        <w:t>opakované neuposlechnutí pokynů vedoucích.</w:t>
      </w:r>
    </w:p>
    <w:p w14:paraId="1D58ACC5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V případě vyloučení táborníka z tábora je zákonný zástupce povinen táborníka na vlastní náklady odvézt do 24 hodin od oznámení vyloučení (výjimky jsou možné pouze po domluvě s hlavním vedoucím).</w:t>
      </w:r>
    </w:p>
    <w:p w14:paraId="6DE8B87D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Pořadatel si vyhrazuje právo na kontrolu osobních věci táborníka (za jeho přítomnosti a přítomnosti dalšího vedoucího), při podezření na přechovávání omamných a návykových látek (alkohol, tabákové výrobky, drogy aj.), nebezpečných předmětů (nože, zbraně aj.) nebo při důvodném podezření z krádeže.</w:t>
      </w:r>
    </w:p>
    <w:p w14:paraId="13FA72B9" w14:textId="77777777" w:rsidR="007F4E59" w:rsidRPr="007F4E59" w:rsidRDefault="007F4E59" w:rsidP="00B20827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Odebrané nebezpečné nebo zakázané předměty budou po skončení pobytu vráceny výhradně zákonnému zástupci.</w:t>
      </w:r>
    </w:p>
    <w:p w14:paraId="0A0FD87C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17</w:t>
      </w:r>
    </w:p>
    <w:p w14:paraId="1CF0C625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Předčasné ukončení pobytu</w:t>
      </w:r>
    </w:p>
    <w:p w14:paraId="5BEE3CA7" w14:textId="77777777" w:rsidR="007F4E59" w:rsidRPr="007F4E59" w:rsidRDefault="007F4E59" w:rsidP="00B20827">
      <w:pPr>
        <w:numPr>
          <w:ilvl w:val="0"/>
          <w:numId w:val="1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Táborník může na základě svého rozhodnutí a po domluvě hlavního vedoucího se zákonným zástupcem dítěte předčasně ukončit bez finanční náhrady svůj pobyt na táboře. Zákonný zástupce si táborníka odveze z tábora výhradně v termínu předem dohodnutém s hlavním vedoucím tábora a na vlastní náklady.</w:t>
      </w:r>
    </w:p>
    <w:p w14:paraId="1A2DA8D8" w14:textId="0F639197" w:rsidR="005016AB" w:rsidRPr="000E029B" w:rsidRDefault="007F4E59" w:rsidP="00B20827">
      <w:pPr>
        <w:numPr>
          <w:ilvl w:val="0"/>
          <w:numId w:val="16"/>
        </w:num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Předčasné ukončení pobytu z jiného důvodu (nemoc aj.) je upraveno aktuálními storno podmínkami, které jsou vždy obsaženy v závazné přihlášce.</w:t>
      </w:r>
    </w:p>
    <w:p w14:paraId="490AC726" w14:textId="77777777" w:rsidR="005016AB" w:rsidRPr="007F4E59" w:rsidRDefault="005016AB" w:rsidP="005016AB">
      <w:pPr>
        <w:spacing w:line="360" w:lineRule="auto"/>
        <w:rPr>
          <w:sz w:val="20"/>
          <w:szCs w:val="20"/>
        </w:rPr>
      </w:pPr>
    </w:p>
    <w:p w14:paraId="6B172D6C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sz w:val="20"/>
          <w:szCs w:val="20"/>
        </w:rPr>
        <w:t>ČÁST OSMÁ – ZÁVĚREČNÉ USTANOVENÍ</w:t>
      </w:r>
    </w:p>
    <w:p w14:paraId="73367EC5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18</w:t>
      </w:r>
    </w:p>
    <w:p w14:paraId="0CAA3332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Výklad ustanovení</w:t>
      </w:r>
    </w:p>
    <w:p w14:paraId="787AC0BB" w14:textId="77777777" w:rsidR="007F4E59" w:rsidRPr="007F4E59" w:rsidRDefault="007F4E59" w:rsidP="007F4E59">
      <w:p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>V případě nejasností nebo mimořádných situací, které nejsou tímto táborovým řádem výslovně upraveny, rozhoduje hlavní vedoucí tábora s ohledem na bezpečnost, ochranu zdraví účastníků a zajištění řádného chodu tábora.</w:t>
      </w:r>
    </w:p>
    <w:p w14:paraId="1840AF49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Článek 19</w:t>
      </w:r>
    </w:p>
    <w:p w14:paraId="049145FC" w14:textId="77777777" w:rsidR="007F4E59" w:rsidRPr="007F4E59" w:rsidRDefault="007F4E59" w:rsidP="005016AB">
      <w:pPr>
        <w:spacing w:line="360" w:lineRule="auto"/>
        <w:jc w:val="center"/>
        <w:rPr>
          <w:sz w:val="20"/>
          <w:szCs w:val="20"/>
        </w:rPr>
      </w:pPr>
      <w:r w:rsidRPr="007F4E59">
        <w:rPr>
          <w:i/>
          <w:iCs/>
          <w:sz w:val="20"/>
          <w:szCs w:val="20"/>
        </w:rPr>
        <w:t>Účinnost</w:t>
      </w:r>
    </w:p>
    <w:p w14:paraId="54368C71" w14:textId="6588E316" w:rsidR="007F4E59" w:rsidRPr="007F4E59" w:rsidRDefault="007F4E59" w:rsidP="007F4E59">
      <w:pPr>
        <w:spacing w:line="360" w:lineRule="auto"/>
        <w:rPr>
          <w:sz w:val="20"/>
          <w:szCs w:val="20"/>
        </w:rPr>
      </w:pPr>
      <w:r w:rsidRPr="007F4E59">
        <w:rPr>
          <w:sz w:val="20"/>
          <w:szCs w:val="20"/>
        </w:rPr>
        <w:t xml:space="preserve">Tento táborový řád byl schválen </w:t>
      </w:r>
      <w:r w:rsidR="000E029B">
        <w:rPr>
          <w:sz w:val="20"/>
          <w:szCs w:val="20"/>
        </w:rPr>
        <w:t xml:space="preserve">Tábory Celta Brno, </w:t>
      </w:r>
      <w:proofErr w:type="spellStart"/>
      <w:r w:rsidR="000E029B">
        <w:rPr>
          <w:sz w:val="20"/>
          <w:szCs w:val="20"/>
        </w:rPr>
        <w:t>z.s</w:t>
      </w:r>
      <w:proofErr w:type="spellEnd"/>
      <w:r w:rsidR="000E029B">
        <w:rPr>
          <w:sz w:val="20"/>
          <w:szCs w:val="20"/>
        </w:rPr>
        <w:t>.</w:t>
      </w:r>
      <w:r w:rsidRPr="007F4E59">
        <w:rPr>
          <w:sz w:val="20"/>
          <w:szCs w:val="20"/>
        </w:rPr>
        <w:t xml:space="preserve"> a nabývá účinnosti dnem</w:t>
      </w:r>
      <w:r w:rsidR="000E029B">
        <w:rPr>
          <w:sz w:val="20"/>
          <w:szCs w:val="20"/>
        </w:rPr>
        <w:t xml:space="preserve"> </w:t>
      </w:r>
      <w:r w:rsidR="007428F8">
        <w:rPr>
          <w:sz w:val="20"/>
          <w:szCs w:val="20"/>
        </w:rPr>
        <w:t>24.3.2026</w:t>
      </w:r>
      <w:r w:rsidRPr="007F4E59">
        <w:rPr>
          <w:sz w:val="20"/>
          <w:szCs w:val="20"/>
        </w:rPr>
        <w:t>.</w:t>
      </w:r>
    </w:p>
    <w:p w14:paraId="2B627E40" w14:textId="5FC32A3F" w:rsidR="008422E8" w:rsidRPr="007F4E59" w:rsidRDefault="008422E8" w:rsidP="007F4E59">
      <w:pPr>
        <w:spacing w:line="360" w:lineRule="auto"/>
      </w:pPr>
    </w:p>
    <w:sectPr w:rsidR="008422E8" w:rsidRPr="007F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F1"/>
    <w:multiLevelType w:val="multilevel"/>
    <w:tmpl w:val="89A8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DBC"/>
    <w:multiLevelType w:val="multilevel"/>
    <w:tmpl w:val="3F8A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F7FF4"/>
    <w:multiLevelType w:val="multilevel"/>
    <w:tmpl w:val="281E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1EEC"/>
    <w:multiLevelType w:val="multilevel"/>
    <w:tmpl w:val="11C2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586"/>
    <w:multiLevelType w:val="multilevel"/>
    <w:tmpl w:val="EE0E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04F7B"/>
    <w:multiLevelType w:val="multilevel"/>
    <w:tmpl w:val="EDFE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6758"/>
    <w:multiLevelType w:val="multilevel"/>
    <w:tmpl w:val="CE76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921C6"/>
    <w:multiLevelType w:val="multilevel"/>
    <w:tmpl w:val="AAD4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A7626"/>
    <w:multiLevelType w:val="hybridMultilevel"/>
    <w:tmpl w:val="CA826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3A0"/>
    <w:multiLevelType w:val="hybridMultilevel"/>
    <w:tmpl w:val="9F2E39F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E61FD9"/>
    <w:multiLevelType w:val="multilevel"/>
    <w:tmpl w:val="1504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3416D"/>
    <w:multiLevelType w:val="multilevel"/>
    <w:tmpl w:val="4C52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23481"/>
    <w:multiLevelType w:val="multilevel"/>
    <w:tmpl w:val="C8E0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E3F7B"/>
    <w:multiLevelType w:val="multilevel"/>
    <w:tmpl w:val="2AA4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73C8F"/>
    <w:multiLevelType w:val="multilevel"/>
    <w:tmpl w:val="F6B0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D4C52"/>
    <w:multiLevelType w:val="multilevel"/>
    <w:tmpl w:val="60A8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B2DB3"/>
    <w:multiLevelType w:val="multilevel"/>
    <w:tmpl w:val="E038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F0ABD"/>
    <w:multiLevelType w:val="multilevel"/>
    <w:tmpl w:val="57B2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004947">
    <w:abstractNumId w:val="6"/>
  </w:num>
  <w:num w:numId="2" w16cid:durableId="872153100">
    <w:abstractNumId w:val="7"/>
  </w:num>
  <w:num w:numId="3" w16cid:durableId="110587516">
    <w:abstractNumId w:val="1"/>
  </w:num>
  <w:num w:numId="4" w16cid:durableId="1459495888">
    <w:abstractNumId w:val="14"/>
  </w:num>
  <w:num w:numId="5" w16cid:durableId="89936700">
    <w:abstractNumId w:val="5"/>
  </w:num>
  <w:num w:numId="6" w16cid:durableId="112752173">
    <w:abstractNumId w:val="15"/>
  </w:num>
  <w:num w:numId="7" w16cid:durableId="1010453792">
    <w:abstractNumId w:val="17"/>
  </w:num>
  <w:num w:numId="8" w16cid:durableId="833187808">
    <w:abstractNumId w:val="2"/>
  </w:num>
  <w:num w:numId="9" w16cid:durableId="429740221">
    <w:abstractNumId w:val="11"/>
  </w:num>
  <w:num w:numId="10" w16cid:durableId="1212618597">
    <w:abstractNumId w:val="4"/>
  </w:num>
  <w:num w:numId="11" w16cid:durableId="123087752">
    <w:abstractNumId w:val="10"/>
  </w:num>
  <w:num w:numId="12" w16cid:durableId="1939285824">
    <w:abstractNumId w:val="12"/>
  </w:num>
  <w:num w:numId="13" w16cid:durableId="1870952876">
    <w:abstractNumId w:val="16"/>
  </w:num>
  <w:num w:numId="14" w16cid:durableId="1292978586">
    <w:abstractNumId w:val="3"/>
  </w:num>
  <w:num w:numId="15" w16cid:durableId="431972473">
    <w:abstractNumId w:val="13"/>
  </w:num>
  <w:num w:numId="16" w16cid:durableId="553733956">
    <w:abstractNumId w:val="0"/>
  </w:num>
  <w:num w:numId="17" w16cid:durableId="1354645830">
    <w:abstractNumId w:val="8"/>
  </w:num>
  <w:num w:numId="18" w16cid:durableId="113753235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78"/>
    <w:rsid w:val="00092512"/>
    <w:rsid w:val="000E029B"/>
    <w:rsid w:val="0027474C"/>
    <w:rsid w:val="002C2414"/>
    <w:rsid w:val="002C5CA1"/>
    <w:rsid w:val="0030044D"/>
    <w:rsid w:val="003D05FB"/>
    <w:rsid w:val="00400E6D"/>
    <w:rsid w:val="004A57F1"/>
    <w:rsid w:val="004B1078"/>
    <w:rsid w:val="005016AB"/>
    <w:rsid w:val="005139A4"/>
    <w:rsid w:val="005517B5"/>
    <w:rsid w:val="00564F7B"/>
    <w:rsid w:val="005674EE"/>
    <w:rsid w:val="005B1A39"/>
    <w:rsid w:val="00676A09"/>
    <w:rsid w:val="006859DB"/>
    <w:rsid w:val="006A4906"/>
    <w:rsid w:val="006E5D83"/>
    <w:rsid w:val="00737A61"/>
    <w:rsid w:val="007428F8"/>
    <w:rsid w:val="007A2308"/>
    <w:rsid w:val="007F4E59"/>
    <w:rsid w:val="008422E8"/>
    <w:rsid w:val="00843CA2"/>
    <w:rsid w:val="008640AD"/>
    <w:rsid w:val="008E1EB8"/>
    <w:rsid w:val="0098491B"/>
    <w:rsid w:val="009B20CB"/>
    <w:rsid w:val="009E265B"/>
    <w:rsid w:val="009E62C9"/>
    <w:rsid w:val="00A17070"/>
    <w:rsid w:val="00A6092E"/>
    <w:rsid w:val="00AA7FBB"/>
    <w:rsid w:val="00AD2081"/>
    <w:rsid w:val="00B20827"/>
    <w:rsid w:val="00C3297E"/>
    <w:rsid w:val="00CA4628"/>
    <w:rsid w:val="00CF5DF1"/>
    <w:rsid w:val="00DB0D65"/>
    <w:rsid w:val="00E105C0"/>
    <w:rsid w:val="00E60313"/>
    <w:rsid w:val="00EA7DFD"/>
    <w:rsid w:val="00EE06CD"/>
    <w:rsid w:val="00EE3546"/>
    <w:rsid w:val="00F07C20"/>
    <w:rsid w:val="00F16874"/>
    <w:rsid w:val="00FC2AC6"/>
    <w:rsid w:val="00FC4DF7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E8E5"/>
  <w15:chartTrackingRefBased/>
  <w15:docId w15:val="{7D44EF92-047A-41A6-A64D-801111A8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ln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Standardnpsmoodstavce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ln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ln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Standardnpsmoodstavce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00E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0E6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B1078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07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07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07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07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07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B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0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0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B1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078"/>
    <w:rPr>
      <w:i/>
      <w:iCs/>
      <w:color w:val="404040" w:themeColor="text1" w:themeTint="BF"/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4B10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078"/>
    <w:rPr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B1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Ondřej Jahoda</cp:lastModifiedBy>
  <cp:revision>3</cp:revision>
  <dcterms:created xsi:type="dcterms:W3CDTF">2026-03-24T06:50:00Z</dcterms:created>
  <dcterms:modified xsi:type="dcterms:W3CDTF">2026-03-24T11:31:00Z</dcterms:modified>
</cp:coreProperties>
</file>